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44" w:rsidRPr="003B7241" w:rsidRDefault="006B2C44" w:rsidP="006B2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7241">
        <w:rPr>
          <w:b/>
          <w:sz w:val="28"/>
          <w:szCs w:val="28"/>
        </w:rPr>
        <w:t>Заключение об оценке фактического воздействия</w:t>
      </w:r>
    </w:p>
    <w:p w:rsidR="006B2C44" w:rsidRPr="00F94D89" w:rsidRDefault="006B2C44" w:rsidP="006B2C44">
      <w:pPr>
        <w:jc w:val="center"/>
        <w:rPr>
          <w:b/>
          <w:sz w:val="28"/>
          <w:szCs w:val="28"/>
        </w:rPr>
      </w:pPr>
      <w:r w:rsidRPr="003B7241">
        <w:rPr>
          <w:b/>
          <w:sz w:val="28"/>
          <w:szCs w:val="28"/>
        </w:rPr>
        <w:t xml:space="preserve">постановления Правительства Республики Марий Эл </w:t>
      </w:r>
      <w:r w:rsidRPr="00560D74">
        <w:rPr>
          <w:b/>
          <w:bCs/>
          <w:sz w:val="28"/>
          <w:szCs w:val="28"/>
        </w:rPr>
        <w:t xml:space="preserve">от 5 сентября </w:t>
      </w:r>
      <w:r>
        <w:rPr>
          <w:b/>
          <w:bCs/>
          <w:sz w:val="28"/>
          <w:szCs w:val="28"/>
        </w:rPr>
        <w:t xml:space="preserve">        </w:t>
      </w:r>
      <w:smartTag w:uri="urn:schemas-microsoft-com:office:smarttags" w:element="metricconverter">
        <w:smartTagPr>
          <w:attr w:name="ProductID" w:val="2017 г"/>
        </w:smartTagPr>
        <w:r w:rsidRPr="00560D74">
          <w:rPr>
            <w:b/>
            <w:bCs/>
            <w:sz w:val="28"/>
            <w:szCs w:val="28"/>
          </w:rPr>
          <w:t>2017 г</w:t>
        </w:r>
      </w:smartTag>
      <w:r w:rsidRPr="00560D7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№ </w:t>
      </w:r>
      <w:r w:rsidRPr="00560D74">
        <w:rPr>
          <w:b/>
          <w:bCs/>
          <w:sz w:val="28"/>
          <w:szCs w:val="28"/>
        </w:rPr>
        <w:t>364</w:t>
      </w:r>
      <w:r>
        <w:rPr>
          <w:b/>
          <w:bCs/>
          <w:sz w:val="28"/>
          <w:szCs w:val="28"/>
        </w:rPr>
        <w:t xml:space="preserve"> «</w:t>
      </w:r>
      <w:r w:rsidRPr="00560D74">
        <w:rPr>
          <w:b/>
          <w:bCs/>
          <w:sz w:val="28"/>
          <w:szCs w:val="28"/>
        </w:rPr>
        <w:t>Вопросы государственной поддержки малого и среднего предпринимательства в Республике Марий Эл</w:t>
      </w:r>
      <w:r>
        <w:rPr>
          <w:b/>
          <w:bCs/>
          <w:sz w:val="28"/>
          <w:szCs w:val="28"/>
        </w:rPr>
        <w:t>»</w:t>
      </w:r>
    </w:p>
    <w:p w:rsidR="006B2C44" w:rsidRDefault="006B2C44" w:rsidP="006B2C44">
      <w:pPr>
        <w:jc w:val="center"/>
        <w:rPr>
          <w:sz w:val="28"/>
          <w:szCs w:val="28"/>
        </w:rPr>
      </w:pPr>
    </w:p>
    <w:p w:rsidR="006B2C44" w:rsidRPr="00945575" w:rsidRDefault="006B2C44" w:rsidP="006B2C44">
      <w:pPr>
        <w:jc w:val="center"/>
        <w:rPr>
          <w:sz w:val="28"/>
          <w:szCs w:val="28"/>
        </w:rPr>
      </w:pPr>
    </w:p>
    <w:p w:rsidR="006B2C44" w:rsidRPr="00AB28EB" w:rsidRDefault="006B2C44" w:rsidP="006B2C44">
      <w:pPr>
        <w:ind w:firstLine="709"/>
        <w:jc w:val="both"/>
        <w:rPr>
          <w:sz w:val="28"/>
          <w:szCs w:val="28"/>
        </w:rPr>
      </w:pPr>
      <w:r w:rsidRPr="00AB28EB">
        <w:rPr>
          <w:sz w:val="28"/>
          <w:szCs w:val="28"/>
        </w:rPr>
        <w:t xml:space="preserve">В соответствии с пунктом 31 Порядка </w:t>
      </w:r>
      <w:proofErr w:type="gramStart"/>
      <w:r w:rsidRPr="00AB28EB">
        <w:rPr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 w:rsidRPr="00AB28EB">
        <w:rPr>
          <w:sz w:val="28"/>
          <w:szCs w:val="28"/>
        </w:rPr>
        <w:t xml:space="preserve">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2013г. № 353, Министерством промышленности, экономического развития и торговли Республики Марий Эл подготовлено заключение об оценке фактического воздействия постановления Правительства Республики Марий Эл </w:t>
      </w:r>
      <w:r w:rsidRPr="00AB28EB">
        <w:rPr>
          <w:bCs/>
          <w:sz w:val="28"/>
          <w:szCs w:val="28"/>
        </w:rPr>
        <w:t xml:space="preserve">от 5 сентября </w:t>
      </w:r>
      <w:smartTag w:uri="urn:schemas-microsoft-com:office:smarttags" w:element="metricconverter">
        <w:smartTagPr>
          <w:attr w:name="ProductID" w:val="2017 г"/>
        </w:smartTagPr>
        <w:r w:rsidRPr="00AB28EB">
          <w:rPr>
            <w:bCs/>
            <w:sz w:val="28"/>
            <w:szCs w:val="28"/>
          </w:rPr>
          <w:t>2017 г</w:t>
        </w:r>
      </w:smartTag>
      <w:r w:rsidRPr="00AB28EB">
        <w:rPr>
          <w:bCs/>
          <w:sz w:val="28"/>
          <w:szCs w:val="28"/>
        </w:rPr>
        <w:t>. № 364 «Вопросы государственной поддержки малого и среднего предпринимательства в Республике Марий Эл»</w:t>
      </w:r>
      <w:r w:rsidRPr="00AB28EB">
        <w:rPr>
          <w:sz w:val="28"/>
          <w:szCs w:val="28"/>
        </w:rPr>
        <w:t xml:space="preserve"> (далее - постановление).</w:t>
      </w:r>
    </w:p>
    <w:p w:rsidR="006B2C44" w:rsidRPr="00F53A5A" w:rsidRDefault="006B2C44" w:rsidP="006B2C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разработано в целях реализации </w:t>
      </w:r>
      <w:r w:rsidRPr="002C568F">
        <w:rPr>
          <w:sz w:val="28"/>
          <w:szCs w:val="28"/>
        </w:rPr>
        <w:t xml:space="preserve">постановления Правительства Республики Марий Эл от 31 августа </w:t>
      </w:r>
      <w:smartTag w:uri="urn:schemas-microsoft-com:office:smarttags" w:element="metricconverter">
        <w:smartTagPr>
          <w:attr w:name="ProductID" w:val="2012 г"/>
        </w:smartTagPr>
        <w:r w:rsidRPr="002C568F">
          <w:rPr>
            <w:sz w:val="28"/>
            <w:szCs w:val="28"/>
          </w:rPr>
          <w:t>2012 г</w:t>
        </w:r>
      </w:smartTag>
      <w:r w:rsidRPr="002C568F">
        <w:rPr>
          <w:sz w:val="28"/>
          <w:szCs w:val="28"/>
        </w:rPr>
        <w:t xml:space="preserve">. </w:t>
      </w:r>
      <w:r>
        <w:rPr>
          <w:sz w:val="28"/>
          <w:szCs w:val="28"/>
        </w:rPr>
        <w:t>№ </w:t>
      </w:r>
      <w:r w:rsidRPr="002C568F">
        <w:rPr>
          <w:sz w:val="28"/>
          <w:szCs w:val="28"/>
        </w:rPr>
        <w:t xml:space="preserve">326 </w:t>
      </w:r>
      <w:r>
        <w:rPr>
          <w:sz w:val="28"/>
          <w:szCs w:val="28"/>
        </w:rPr>
        <w:t xml:space="preserve">                 «</w:t>
      </w:r>
      <w:r w:rsidRPr="002C568F">
        <w:rPr>
          <w:sz w:val="28"/>
          <w:szCs w:val="28"/>
        </w:rPr>
        <w:t xml:space="preserve">О государственной программе Республики Марий Эл </w:t>
      </w:r>
      <w:r>
        <w:rPr>
          <w:sz w:val="28"/>
          <w:szCs w:val="28"/>
        </w:rPr>
        <w:t>«</w:t>
      </w:r>
      <w:r w:rsidRPr="002C568F">
        <w:rPr>
          <w:sz w:val="28"/>
          <w:szCs w:val="28"/>
        </w:rPr>
        <w:t>Экономическое развитие и инвестиционная деятельность (2013 - 2025 годы)</w:t>
      </w:r>
      <w:r>
        <w:rPr>
          <w:sz w:val="28"/>
          <w:szCs w:val="28"/>
        </w:rPr>
        <w:t>».</w:t>
      </w:r>
    </w:p>
    <w:p w:rsidR="006B2C44" w:rsidRPr="002C568F" w:rsidRDefault="006B2C44" w:rsidP="006B2C44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>В 2019 году в соответствии с п</w:t>
      </w:r>
      <w:r w:rsidRPr="009C5EC4">
        <w:rPr>
          <w:sz w:val="28"/>
          <w:szCs w:val="28"/>
        </w:rPr>
        <w:t>оложение</w:t>
      </w:r>
      <w:r>
        <w:rPr>
          <w:sz w:val="28"/>
          <w:szCs w:val="28"/>
        </w:rPr>
        <w:t>м</w:t>
      </w:r>
      <w:r w:rsidRPr="009C5EC4">
        <w:rPr>
          <w:sz w:val="28"/>
          <w:szCs w:val="28"/>
        </w:rPr>
        <w:t xml:space="preserve"> о порядке и условиях оказания государственной поддержки организациям, образующим инфраструктуру поддержки субъектов малого и среднего предпринимательства, в рамках реализации подпрограммы</w:t>
      </w:r>
      <w:r>
        <w:rPr>
          <w:sz w:val="28"/>
          <w:szCs w:val="28"/>
        </w:rPr>
        <w:t xml:space="preserve">, утвержденным </w:t>
      </w:r>
      <w:r w:rsidRPr="002C568F">
        <w:rPr>
          <w:sz w:val="28"/>
          <w:szCs w:val="28"/>
        </w:rPr>
        <w:t>постановлени</w:t>
      </w:r>
      <w:r>
        <w:rPr>
          <w:sz w:val="28"/>
          <w:szCs w:val="28"/>
        </w:rPr>
        <w:t>ем, предоставлялись субсидии организациям</w:t>
      </w:r>
      <w:r w:rsidRPr="00EE6A25">
        <w:rPr>
          <w:sz w:val="28"/>
          <w:szCs w:val="28"/>
        </w:rPr>
        <w:t>, образующ</w:t>
      </w:r>
      <w:r>
        <w:rPr>
          <w:sz w:val="28"/>
          <w:szCs w:val="28"/>
        </w:rPr>
        <w:t>им</w:t>
      </w:r>
      <w:r w:rsidRPr="00EE6A25">
        <w:rPr>
          <w:sz w:val="28"/>
          <w:szCs w:val="28"/>
        </w:rPr>
        <w:t xml:space="preserve"> инфраструкт</w:t>
      </w:r>
      <w:r>
        <w:rPr>
          <w:sz w:val="28"/>
          <w:szCs w:val="28"/>
        </w:rPr>
        <w:t xml:space="preserve">уру поддержки субъектов малого </w:t>
      </w:r>
      <w:r w:rsidRPr="00EE6A25">
        <w:rPr>
          <w:sz w:val="28"/>
          <w:szCs w:val="28"/>
        </w:rPr>
        <w:t>и среднего п</w:t>
      </w:r>
      <w:r>
        <w:rPr>
          <w:sz w:val="28"/>
          <w:szCs w:val="28"/>
        </w:rPr>
        <w:t>редпринимательства.</w:t>
      </w:r>
    </w:p>
    <w:p w:rsidR="006B2C44" w:rsidRPr="00097345" w:rsidRDefault="006B2C44" w:rsidP="006B2C44">
      <w:pPr>
        <w:ind w:firstLine="708"/>
        <w:jc w:val="both"/>
        <w:rPr>
          <w:sz w:val="28"/>
          <w:szCs w:val="28"/>
        </w:rPr>
      </w:pPr>
      <w:r w:rsidRPr="00253DB8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253DB8">
        <w:rPr>
          <w:sz w:val="28"/>
          <w:szCs w:val="28"/>
        </w:rPr>
        <w:t xml:space="preserve">одпрограммы в </w:t>
      </w:r>
      <w:r>
        <w:rPr>
          <w:sz w:val="28"/>
          <w:szCs w:val="28"/>
        </w:rPr>
        <w:t>2019</w:t>
      </w:r>
      <w:r w:rsidRPr="00253DB8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 xml:space="preserve">224,9 млн. рублей (из них 6,9 </w:t>
      </w:r>
      <w:r w:rsidRPr="00253DB8">
        <w:rPr>
          <w:sz w:val="28"/>
          <w:szCs w:val="28"/>
        </w:rPr>
        <w:t xml:space="preserve">млн. рублей </w:t>
      </w:r>
      <w:r>
        <w:rPr>
          <w:sz w:val="28"/>
          <w:szCs w:val="28"/>
        </w:rPr>
        <w:t xml:space="preserve">- </w:t>
      </w:r>
      <w:r w:rsidRPr="00253DB8">
        <w:rPr>
          <w:sz w:val="28"/>
          <w:szCs w:val="28"/>
        </w:rPr>
        <w:t xml:space="preserve">средства </w:t>
      </w:r>
      <w:r w:rsidRPr="00097345">
        <w:rPr>
          <w:sz w:val="28"/>
          <w:szCs w:val="28"/>
        </w:rPr>
        <w:t xml:space="preserve">республиканского бюджета Республики Марий Эл, 218,0 млн. рублей - средства федерального бюджета). </w:t>
      </w:r>
    </w:p>
    <w:p w:rsidR="006B2C44" w:rsidRDefault="006B2C44" w:rsidP="006B2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</w:t>
      </w:r>
      <w:r w:rsidRPr="00F75D5A">
        <w:rPr>
          <w:sz w:val="28"/>
          <w:szCs w:val="28"/>
        </w:rPr>
        <w:t xml:space="preserve">заявленных </w:t>
      </w:r>
      <w:r w:rsidRPr="0084605A">
        <w:rPr>
          <w:sz w:val="28"/>
          <w:szCs w:val="28"/>
        </w:rPr>
        <w:t xml:space="preserve">целей регулирования подтверждается тем, что реализация мероприятий подпрограммы позволила обеспечить </w:t>
      </w:r>
      <w:r>
        <w:rPr>
          <w:sz w:val="28"/>
          <w:szCs w:val="28"/>
        </w:rPr>
        <w:t>достижение по итогам</w:t>
      </w:r>
      <w:r w:rsidRPr="006C38BC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года следующих показателей:</w:t>
      </w:r>
    </w:p>
    <w:p w:rsidR="006B2C44" w:rsidRPr="00DA2389" w:rsidRDefault="006B2C44" w:rsidP="006B2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DA2389">
        <w:rPr>
          <w:sz w:val="28"/>
          <w:szCs w:val="28"/>
        </w:rPr>
        <w:t xml:space="preserve">оличество субъектов </w:t>
      </w:r>
      <w:r>
        <w:rPr>
          <w:sz w:val="28"/>
          <w:szCs w:val="28"/>
        </w:rPr>
        <w:t>малого и среднего предпринимательства</w:t>
      </w:r>
      <w:r w:rsidRPr="00DA2389">
        <w:rPr>
          <w:sz w:val="28"/>
          <w:szCs w:val="28"/>
        </w:rPr>
        <w:t xml:space="preserve">, получивших поддержку в рамках </w:t>
      </w:r>
      <w:r>
        <w:rPr>
          <w:sz w:val="28"/>
          <w:szCs w:val="28"/>
        </w:rPr>
        <w:t xml:space="preserve">регионального </w:t>
      </w:r>
      <w:r w:rsidRPr="00DA2389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097345">
        <w:rPr>
          <w:sz w:val="28"/>
          <w:szCs w:val="28"/>
        </w:rPr>
        <w:t>«Акселерация субъектов малого и среднего предпринимательства»</w:t>
      </w:r>
      <w:r>
        <w:rPr>
          <w:sz w:val="28"/>
          <w:szCs w:val="28"/>
        </w:rPr>
        <w:t xml:space="preserve"> - 1761 единица;</w:t>
      </w:r>
    </w:p>
    <w:p w:rsidR="006B2C44" w:rsidRPr="00DA2389" w:rsidRDefault="006B2C44" w:rsidP="006B2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</w:t>
      </w:r>
      <w:r w:rsidRPr="00DA2389">
        <w:rPr>
          <w:sz w:val="28"/>
          <w:szCs w:val="28"/>
        </w:rPr>
        <w:t xml:space="preserve">оличество субъектов </w:t>
      </w:r>
      <w:r>
        <w:rPr>
          <w:sz w:val="28"/>
          <w:szCs w:val="28"/>
        </w:rPr>
        <w:t>малого и среднего предпринимательства</w:t>
      </w:r>
      <w:r w:rsidRPr="00DA23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впервые </w:t>
      </w:r>
      <w:r w:rsidRPr="00DA2389">
        <w:rPr>
          <w:sz w:val="28"/>
          <w:szCs w:val="28"/>
        </w:rPr>
        <w:t xml:space="preserve">выведенных на экспорт при поддержке </w:t>
      </w:r>
      <w:r>
        <w:rPr>
          <w:sz w:val="28"/>
          <w:szCs w:val="28"/>
        </w:rPr>
        <w:t>центра (</w:t>
      </w:r>
      <w:r w:rsidRPr="00DA2389">
        <w:rPr>
          <w:sz w:val="28"/>
          <w:szCs w:val="28"/>
        </w:rPr>
        <w:t>агентств</w:t>
      </w:r>
      <w:r>
        <w:rPr>
          <w:sz w:val="28"/>
          <w:szCs w:val="28"/>
        </w:rPr>
        <w:t>а)</w:t>
      </w:r>
      <w:r w:rsidRPr="00DA2389">
        <w:rPr>
          <w:sz w:val="28"/>
          <w:szCs w:val="28"/>
        </w:rPr>
        <w:t xml:space="preserve"> координации поддержки </w:t>
      </w:r>
      <w:proofErr w:type="spellStart"/>
      <w:proofErr w:type="gramStart"/>
      <w:r w:rsidRPr="00DA2389">
        <w:rPr>
          <w:sz w:val="28"/>
          <w:szCs w:val="28"/>
        </w:rPr>
        <w:t>экспортно</w:t>
      </w:r>
      <w:proofErr w:type="spellEnd"/>
      <w:r>
        <w:rPr>
          <w:sz w:val="28"/>
          <w:szCs w:val="28"/>
        </w:rPr>
        <w:t xml:space="preserve"> </w:t>
      </w:r>
      <w:r w:rsidRPr="00DA2389">
        <w:rPr>
          <w:sz w:val="28"/>
          <w:szCs w:val="28"/>
        </w:rPr>
        <w:t>ориентированных</w:t>
      </w:r>
      <w:proofErr w:type="gramEnd"/>
      <w:r w:rsidRPr="00DA2389">
        <w:rPr>
          <w:sz w:val="28"/>
          <w:szCs w:val="28"/>
        </w:rPr>
        <w:t xml:space="preserve"> субъектов </w:t>
      </w:r>
      <w:r>
        <w:rPr>
          <w:sz w:val="28"/>
          <w:szCs w:val="28"/>
        </w:rPr>
        <w:t>малого и среднего предпринимательства - 11 единиц;</w:t>
      </w:r>
    </w:p>
    <w:p w:rsidR="006B2C44" w:rsidRDefault="006B2C44" w:rsidP="006B2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количество активных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2019 года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br/>
        <w:t>245 единиц.</w:t>
      </w:r>
    </w:p>
    <w:p w:rsidR="006B2C44" w:rsidRPr="00493DB5" w:rsidRDefault="006B2C44" w:rsidP="006B2C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установленного постановлением регулирования отрицательных последствий не выявлено. </w:t>
      </w:r>
    </w:p>
    <w:p w:rsidR="006B2C44" w:rsidRPr="00AE70C4" w:rsidRDefault="006B2C44" w:rsidP="006B2C44">
      <w:pPr>
        <w:ind w:firstLine="708"/>
        <w:jc w:val="both"/>
        <w:rPr>
          <w:sz w:val="28"/>
          <w:szCs w:val="28"/>
        </w:rPr>
      </w:pPr>
      <w:r w:rsidRPr="00AE70C4">
        <w:rPr>
          <w:sz w:val="28"/>
          <w:szCs w:val="28"/>
        </w:rPr>
        <w:lastRenderedPageBreak/>
        <w:t xml:space="preserve">По результатам оценки фактического воздействия </w:t>
      </w:r>
      <w:r>
        <w:rPr>
          <w:sz w:val="28"/>
          <w:szCs w:val="28"/>
        </w:rPr>
        <w:t xml:space="preserve">постановления </w:t>
      </w:r>
      <w:r w:rsidRPr="00AE70C4">
        <w:rPr>
          <w:sz w:val="28"/>
          <w:szCs w:val="28"/>
        </w:rPr>
        <w:t>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республиканского бюджета Республики Марий Эл, не выя</w:t>
      </w:r>
      <w:r>
        <w:rPr>
          <w:sz w:val="28"/>
          <w:szCs w:val="28"/>
        </w:rPr>
        <w:t>в</w:t>
      </w:r>
      <w:r w:rsidRPr="00AE70C4">
        <w:rPr>
          <w:sz w:val="28"/>
          <w:szCs w:val="28"/>
        </w:rPr>
        <w:t>лено.</w:t>
      </w: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6B2C44" w:rsidRDefault="006B2C44" w:rsidP="004B73B6">
      <w:pPr>
        <w:ind w:firstLine="720"/>
        <w:jc w:val="both"/>
        <w:rPr>
          <w:sz w:val="28"/>
          <w:szCs w:val="28"/>
        </w:rPr>
      </w:pPr>
    </w:p>
    <w:p w:rsidR="006B2C44" w:rsidRPr="00764B8A" w:rsidRDefault="006B2C44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596"/>
      </w:tblGrid>
      <w:tr w:rsidR="004B73B6" w:rsidRPr="00764B8A" w:rsidTr="00B022F7">
        <w:tc>
          <w:tcPr>
            <w:tcW w:w="3168" w:type="dxa"/>
          </w:tcPr>
          <w:p w:rsidR="004B73B6" w:rsidRPr="00764B8A" w:rsidRDefault="0087429A" w:rsidP="00874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B73B6" w:rsidRPr="00764B8A">
              <w:rPr>
                <w:sz w:val="28"/>
                <w:szCs w:val="28"/>
              </w:rPr>
              <w:t>инистр</w:t>
            </w:r>
          </w:p>
        </w:tc>
        <w:tc>
          <w:tcPr>
            <w:tcW w:w="2700" w:type="dxa"/>
          </w:tcPr>
          <w:p w:rsidR="004B73B6" w:rsidRPr="00764B8A" w:rsidRDefault="004B73B6" w:rsidP="001978A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4B73B6" w:rsidRPr="00764B8A" w:rsidRDefault="007037D3" w:rsidP="001978A4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С.И.Крылов</w:t>
            </w:r>
          </w:p>
        </w:tc>
      </w:tr>
    </w:tbl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9F46B2" w:rsidRDefault="009F46B2" w:rsidP="004B73B6">
      <w:pPr>
        <w:ind w:left="5220"/>
        <w:jc w:val="center"/>
      </w:pPr>
    </w:p>
    <w:sectPr w:rsidR="009F46B2" w:rsidSect="00186ED8">
      <w:headerReference w:type="default" r:id="rId11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F07" w:rsidRDefault="00091F07" w:rsidP="00363ACC">
      <w:r>
        <w:separator/>
      </w:r>
    </w:p>
  </w:endnote>
  <w:endnote w:type="continuationSeparator" w:id="1">
    <w:p w:rsidR="00091F07" w:rsidRDefault="00091F07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F07" w:rsidRDefault="00091F07" w:rsidP="00363ACC">
      <w:r>
        <w:separator/>
      </w:r>
    </w:p>
  </w:footnote>
  <w:footnote w:type="continuationSeparator" w:id="1">
    <w:p w:rsidR="00091F07" w:rsidRDefault="00091F07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0321E" w:rsidRDefault="000557D1">
        <w:pPr>
          <w:pStyle w:val="af"/>
          <w:jc w:val="right"/>
        </w:pPr>
        <w:r>
          <w:fldChar w:fldCharType="begin"/>
        </w:r>
        <w:r w:rsidR="007B4E3A">
          <w:instrText xml:space="preserve"> PAGE   \* MERGEFORMAT </w:instrText>
        </w:r>
        <w:r>
          <w:fldChar w:fldCharType="separate"/>
        </w:r>
        <w:r w:rsidR="00700F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21E" w:rsidRDefault="00A0321E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54978"/>
    <w:rsid w:val="000557D1"/>
    <w:rsid w:val="00091F07"/>
    <w:rsid w:val="0009269E"/>
    <w:rsid w:val="00133422"/>
    <w:rsid w:val="00186ED8"/>
    <w:rsid w:val="001A307B"/>
    <w:rsid w:val="001E43BC"/>
    <w:rsid w:val="0021372C"/>
    <w:rsid w:val="00222BA2"/>
    <w:rsid w:val="00260CA4"/>
    <w:rsid w:val="002652EE"/>
    <w:rsid w:val="00280752"/>
    <w:rsid w:val="002968DC"/>
    <w:rsid w:val="002A5620"/>
    <w:rsid w:val="002E08F2"/>
    <w:rsid w:val="00363ACC"/>
    <w:rsid w:val="003820CD"/>
    <w:rsid w:val="003C2431"/>
    <w:rsid w:val="003C5D95"/>
    <w:rsid w:val="003F3915"/>
    <w:rsid w:val="003F3E30"/>
    <w:rsid w:val="00425879"/>
    <w:rsid w:val="00446B40"/>
    <w:rsid w:val="004935AD"/>
    <w:rsid w:val="004B73B6"/>
    <w:rsid w:val="00553692"/>
    <w:rsid w:val="005A7336"/>
    <w:rsid w:val="005C2BE2"/>
    <w:rsid w:val="0060422D"/>
    <w:rsid w:val="00635A8C"/>
    <w:rsid w:val="00672091"/>
    <w:rsid w:val="006B2C44"/>
    <w:rsid w:val="006B2CFE"/>
    <w:rsid w:val="006D1452"/>
    <w:rsid w:val="006E4A4D"/>
    <w:rsid w:val="006F48BF"/>
    <w:rsid w:val="00700FAF"/>
    <w:rsid w:val="007037D3"/>
    <w:rsid w:val="00703ADD"/>
    <w:rsid w:val="007865E2"/>
    <w:rsid w:val="007A1CFD"/>
    <w:rsid w:val="007B4E3A"/>
    <w:rsid w:val="00801C15"/>
    <w:rsid w:val="0081037A"/>
    <w:rsid w:val="00842DD4"/>
    <w:rsid w:val="008441EF"/>
    <w:rsid w:val="00854BAA"/>
    <w:rsid w:val="00864347"/>
    <w:rsid w:val="00864498"/>
    <w:rsid w:val="0087429A"/>
    <w:rsid w:val="008D1240"/>
    <w:rsid w:val="008D3C31"/>
    <w:rsid w:val="008D5AF8"/>
    <w:rsid w:val="008E705F"/>
    <w:rsid w:val="008E70F7"/>
    <w:rsid w:val="00955215"/>
    <w:rsid w:val="00961960"/>
    <w:rsid w:val="009B3110"/>
    <w:rsid w:val="009E2B66"/>
    <w:rsid w:val="009E4402"/>
    <w:rsid w:val="009F46B2"/>
    <w:rsid w:val="00A0321E"/>
    <w:rsid w:val="00A86A59"/>
    <w:rsid w:val="00AB7EBC"/>
    <w:rsid w:val="00AC27A7"/>
    <w:rsid w:val="00AE23DB"/>
    <w:rsid w:val="00AE2A79"/>
    <w:rsid w:val="00B022F7"/>
    <w:rsid w:val="00B26F86"/>
    <w:rsid w:val="00B85292"/>
    <w:rsid w:val="00B96EF7"/>
    <w:rsid w:val="00B9763C"/>
    <w:rsid w:val="00BB2D1B"/>
    <w:rsid w:val="00BC79E1"/>
    <w:rsid w:val="00C23696"/>
    <w:rsid w:val="00C51EB6"/>
    <w:rsid w:val="00CE6565"/>
    <w:rsid w:val="00CF759F"/>
    <w:rsid w:val="00D120B0"/>
    <w:rsid w:val="00D14431"/>
    <w:rsid w:val="00D6086F"/>
    <w:rsid w:val="00D65BAF"/>
    <w:rsid w:val="00DA3CC6"/>
    <w:rsid w:val="00E37B26"/>
    <w:rsid w:val="00E764FE"/>
    <w:rsid w:val="00E84AE3"/>
    <w:rsid w:val="00F17EF6"/>
    <w:rsid w:val="00F9493F"/>
    <w:rsid w:val="00FC61F5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 5 сентября 2017 г. №364 "Вопросы государственной поддержки малого и среднего предпринимательства в Республике Марий Эл"</_x041e__x043f__x0438__x0441__x0430__x043d__x0438__x0435_>
    <_x041f__x0430__x043f__x043a__x0430_ xmlns="270e32b2-1ecd-42b0-ac57-2ab3f1e56f7a">Постановление Правительства Республики Марий Эл от 5 сентября 2017 г. N 364 "Вопросы государственной поддержки малого и среднего предпринимательства в Республике Марий Эл"</_x041f__x0430__x043f__x043a__x0430_>
    <_dlc_DocId xmlns="57504d04-691e-4fc4-8f09-4f19fdbe90f6">XXJ7TYMEEKJ2-3082-480</_dlc_DocId>
    <_dlc_DocIdUrl xmlns="57504d04-691e-4fc4-8f09-4f19fdbe90f6">
      <Url>https://vip.gov.mari.ru/mecon/_layouts/DocIdRedir.aspx?ID=XXJ7TYMEEKJ2-3082-480</Url>
      <Description>XXJ7TYMEEKJ2-3082-480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146C2-E1A7-40F5-BEE1-FF16EB61177C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8E789E3-8569-48D6-8546-920DC635646A}"/>
</file>

<file path=customXml/itemProps4.xml><?xml version="1.0" encoding="utf-8"?>
<ds:datastoreItem xmlns:ds="http://schemas.openxmlformats.org/officeDocument/2006/customXml" ds:itemID="{95F8C118-1E23-454E-BE68-69E035C63227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 </vt:lpstr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об оценке регулирующего воздействия постановления Правительства Республики Марий Эл</dc:title>
  <dc:creator>TerehovichME</dc:creator>
  <cp:lastModifiedBy>PomazanovAN</cp:lastModifiedBy>
  <cp:revision>3</cp:revision>
  <cp:lastPrinted>2020-08-12T07:25:00Z</cp:lastPrinted>
  <dcterms:created xsi:type="dcterms:W3CDTF">2020-08-12T14:22:00Z</dcterms:created>
  <dcterms:modified xsi:type="dcterms:W3CDTF">2020-08-13T12:50:00Z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29a50b43-2264-4c51-9054-39223ddb57c4</vt:lpwstr>
  </property>
</Properties>
</file>